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EE527" w14:textId="77777777" w:rsidR="008A39FF" w:rsidRPr="00747295" w:rsidRDefault="008A39FF" w:rsidP="008A39FF">
      <w:pPr>
        <w:jc w:val="right"/>
        <w:rPr>
          <w:rFonts w:asciiTheme="minorHAnsi" w:hAnsiTheme="minorHAnsi" w:cstheme="minorHAnsi"/>
          <w:color w:val="0070C0"/>
          <w:sz w:val="28"/>
          <w:szCs w:val="28"/>
        </w:rPr>
      </w:pPr>
    </w:p>
    <w:p w14:paraId="3BC9BF0B" w14:textId="75ADF0F0" w:rsidR="008A39FF" w:rsidRPr="00747295" w:rsidRDefault="008A39FF" w:rsidP="00747295">
      <w:pPr>
        <w:jc w:val="center"/>
        <w:rPr>
          <w:rFonts w:asciiTheme="minorHAnsi" w:hAnsiTheme="minorHAnsi" w:cstheme="minorHAnsi"/>
          <w:b/>
          <w:bCs/>
          <w:color w:val="0070C0"/>
          <w:sz w:val="28"/>
          <w:szCs w:val="28"/>
          <w:shd w:val="clear" w:color="auto" w:fill="FFFFFF"/>
        </w:rPr>
      </w:pPr>
      <w:r w:rsidRPr="00747295">
        <w:rPr>
          <w:rFonts w:asciiTheme="minorHAnsi" w:hAnsiTheme="minorHAnsi" w:cstheme="minorHAnsi"/>
          <w:b/>
          <w:bCs/>
          <w:color w:val="0070C0"/>
          <w:sz w:val="28"/>
          <w:szCs w:val="28"/>
          <w:shd w:val="clear" w:color="auto" w:fill="FFFFFF"/>
        </w:rPr>
        <w:t xml:space="preserve">List of participants </w:t>
      </w:r>
      <w:r w:rsidR="004B4388">
        <w:rPr>
          <w:rFonts w:asciiTheme="minorHAnsi" w:hAnsiTheme="minorHAnsi" w:cstheme="minorHAnsi"/>
          <w:b/>
          <w:bCs/>
          <w:color w:val="0070C0"/>
          <w:sz w:val="28"/>
          <w:szCs w:val="28"/>
          <w:shd w:val="clear" w:color="auto" w:fill="FFFFFF"/>
        </w:rPr>
        <w:t xml:space="preserve">for </w:t>
      </w:r>
      <w:r w:rsidRPr="00747295">
        <w:rPr>
          <w:rFonts w:asciiTheme="minorHAnsi" w:hAnsiTheme="minorHAnsi" w:cstheme="minorHAnsi"/>
          <w:b/>
          <w:bCs/>
          <w:color w:val="0070C0"/>
          <w:sz w:val="28"/>
          <w:szCs w:val="28"/>
          <w:shd w:val="clear" w:color="auto" w:fill="FFFFFF"/>
        </w:rPr>
        <w:t>FRUCOM open discussion, Hamburg, 1</w:t>
      </w:r>
      <w:r w:rsidR="0069399E">
        <w:rPr>
          <w:rFonts w:asciiTheme="minorHAnsi" w:hAnsiTheme="minorHAnsi" w:cstheme="minorHAnsi"/>
          <w:b/>
          <w:bCs/>
          <w:color w:val="0070C0"/>
          <w:sz w:val="28"/>
          <w:szCs w:val="28"/>
          <w:shd w:val="clear" w:color="auto" w:fill="FFFFFF"/>
        </w:rPr>
        <w:t>6</w:t>
      </w:r>
      <w:r w:rsidRPr="00747295">
        <w:rPr>
          <w:rFonts w:asciiTheme="minorHAnsi" w:hAnsiTheme="minorHAnsi" w:cstheme="minorHAnsi"/>
          <w:b/>
          <w:bCs/>
          <w:color w:val="0070C0"/>
          <w:sz w:val="28"/>
          <w:szCs w:val="28"/>
          <w:shd w:val="clear" w:color="auto" w:fill="FFFFFF"/>
          <w:vertAlign w:val="superscript"/>
        </w:rPr>
        <w:t>th</w:t>
      </w:r>
      <w:r w:rsidRPr="00747295">
        <w:rPr>
          <w:rFonts w:asciiTheme="minorHAnsi" w:hAnsiTheme="minorHAnsi" w:cstheme="minorHAnsi"/>
          <w:b/>
          <w:bCs/>
          <w:color w:val="0070C0"/>
          <w:sz w:val="28"/>
          <w:szCs w:val="28"/>
          <w:shd w:val="clear" w:color="auto" w:fill="FFFFFF"/>
        </w:rPr>
        <w:t xml:space="preserve"> November 2023</w:t>
      </w:r>
    </w:p>
    <w:p w14:paraId="45B2D37A" w14:textId="77777777" w:rsidR="008A39FF" w:rsidRPr="00E63C89" w:rsidRDefault="008A39FF" w:rsidP="008A39F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134"/>
        <w:gridCol w:w="1701"/>
        <w:gridCol w:w="2409"/>
        <w:gridCol w:w="3969"/>
      </w:tblGrid>
      <w:tr w:rsidR="00DF3407" w:rsidRPr="00E63C89" w14:paraId="24292F7B" w14:textId="77777777" w:rsidTr="00785F11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7867B7EC" w14:textId="62DC425E" w:rsidR="00DF3407" w:rsidRPr="00E63C89" w:rsidRDefault="00DF3407" w:rsidP="002E30F9">
            <w:pPr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fr-BE" w:eastAsia="fr-BE"/>
              </w:rPr>
            </w:pPr>
            <w:proofErr w:type="spellStart"/>
            <w:r w:rsidRPr="00E63C8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fr-BE" w:eastAsia="fr-BE"/>
              </w:rPr>
              <w:t>Given</w:t>
            </w:r>
            <w:proofErr w:type="spellEnd"/>
            <w:r w:rsidRPr="00E63C8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fr-BE" w:eastAsia="fr-BE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fr-BE" w:eastAsia="fr-BE"/>
              </w:rPr>
              <w:t>n</w:t>
            </w:r>
            <w:r w:rsidRPr="00E63C8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fr-BE" w:eastAsia="fr-BE"/>
              </w:rPr>
              <w:t>ame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07D950" w14:textId="7CDC5834" w:rsidR="00DF3407" w:rsidRPr="00E63C89" w:rsidRDefault="00DF3407" w:rsidP="002E30F9">
            <w:pPr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fr-BE" w:eastAsia="fr-BE"/>
              </w:rPr>
              <w:t xml:space="preserve">Family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fr-BE" w:eastAsia="fr-BE"/>
              </w:rPr>
              <w:t>n</w:t>
            </w:r>
            <w:r w:rsidRPr="00E63C8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fr-BE" w:eastAsia="fr-BE"/>
              </w:rPr>
              <w:t>ame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28A036" w14:textId="5FD46769" w:rsidR="00DF3407" w:rsidRPr="00E63C89" w:rsidRDefault="00DF3407" w:rsidP="002E30F9">
            <w:pPr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fr-BE" w:eastAsia="fr-BE"/>
              </w:rPr>
              <w:t>Country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079722C5" w14:textId="77777777" w:rsidR="00DF3407" w:rsidRPr="00E63C89" w:rsidRDefault="00DF3407" w:rsidP="002E30F9">
            <w:pPr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fr-BE" w:eastAsia="fr-BE"/>
              </w:rPr>
              <w:t>Position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4C1D894D" w14:textId="77777777" w:rsidR="00DF3407" w:rsidRPr="00E63C89" w:rsidRDefault="00DF3407" w:rsidP="002E30F9">
            <w:pPr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fr-BE" w:eastAsia="fr-BE"/>
              </w:rPr>
              <w:t>Organisation</w:t>
            </w:r>
          </w:p>
        </w:tc>
      </w:tr>
      <w:tr w:rsidR="00DF3407" w:rsidRPr="00E63C89" w14:paraId="518E3C32" w14:textId="77777777" w:rsidTr="00785F11">
        <w:trPr>
          <w:trHeight w:val="300"/>
        </w:trPr>
        <w:tc>
          <w:tcPr>
            <w:tcW w:w="1702" w:type="dxa"/>
            <w:shd w:val="clear" w:color="auto" w:fill="auto"/>
            <w:noWrap/>
            <w:hideMark/>
          </w:tcPr>
          <w:p w14:paraId="5B0F59B9" w14:textId="6684D791" w:rsidR="00DF3407" w:rsidRPr="00E63C89" w:rsidRDefault="00DF3407" w:rsidP="00E667EB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Bennik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6F1F874" w14:textId="13BB809A" w:rsidR="00DF3407" w:rsidRPr="00E63C89" w:rsidRDefault="00DF3407" w:rsidP="00E667EB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Nico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D569B6" w14:textId="0B2FDD15" w:rsidR="00DF3407" w:rsidRPr="00E63C89" w:rsidRDefault="0069399E" w:rsidP="008A39FF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 xml:space="preserve">The </w:t>
            </w:r>
            <w:proofErr w:type="spellStart"/>
            <w:r w:rsidR="00DF3407"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N</w:t>
            </w:r>
            <w:r w:rsidR="00DF3407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et</w:t>
            </w:r>
            <w:r w:rsidR="00DF3407"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herlands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0545306E" w14:textId="151F7057" w:rsidR="00DF3407" w:rsidRPr="00E63C89" w:rsidRDefault="0069399E" w:rsidP="008A39FF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Representative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4A5FA01C" w14:textId="53245CDE" w:rsidR="00DF3407" w:rsidRPr="00E63C89" w:rsidRDefault="00DF3407" w:rsidP="008A39FF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Catz International B.V.</w:t>
            </w:r>
          </w:p>
        </w:tc>
      </w:tr>
      <w:tr w:rsidR="00DF3407" w:rsidRPr="00E63C89" w14:paraId="4188E5E7" w14:textId="77777777" w:rsidTr="00785F11">
        <w:trPr>
          <w:trHeight w:val="300"/>
        </w:trPr>
        <w:tc>
          <w:tcPr>
            <w:tcW w:w="1702" w:type="dxa"/>
            <w:shd w:val="clear" w:color="auto" w:fill="auto"/>
            <w:noWrap/>
            <w:hideMark/>
          </w:tcPr>
          <w:p w14:paraId="58A824D3" w14:textId="00C74820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Blaase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99AA9D" w14:textId="7B19A251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Can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331B75" w14:textId="2E23AFAD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Germany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4AB129DA" w14:textId="206C58A7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Sales Manager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099F5B94" w14:textId="35428FB1" w:rsidR="00DF3407" w:rsidRPr="00DF3407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DF3407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Sc</w:t>
            </w:r>
            <w:proofErr w:type="spellStart"/>
            <w:r w:rsidRPr="00DF3407">
              <w:rPr>
                <w:rFonts w:asciiTheme="minorHAnsi" w:hAnsiTheme="minorHAnsi" w:cstheme="minorHAnsi"/>
                <w:color w:val="202124"/>
                <w:sz w:val="22"/>
                <w:szCs w:val="22"/>
              </w:rPr>
              <w:t>hlüter</w:t>
            </w:r>
            <w:proofErr w:type="spellEnd"/>
            <w:r w:rsidRPr="00DF3407">
              <w:rPr>
                <w:rFonts w:asciiTheme="minorHAnsi" w:hAnsiTheme="minorHAnsi" w:cstheme="minorHAnsi"/>
                <w:color w:val="202124"/>
                <w:sz w:val="22"/>
                <w:szCs w:val="22"/>
                <w:lang w:val="en-US"/>
              </w:rPr>
              <w:t xml:space="preserve"> </w:t>
            </w:r>
            <w:r w:rsidRPr="00DF3407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&amp; Maack Handelsges</w:t>
            </w:r>
            <w:r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 xml:space="preserve"> G</w:t>
            </w:r>
            <w:r w:rsidRPr="00DF3407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mbH</w:t>
            </w:r>
          </w:p>
        </w:tc>
      </w:tr>
      <w:tr w:rsidR="00DF3407" w:rsidRPr="00E63C89" w14:paraId="346B48FC" w14:textId="77777777" w:rsidTr="00785F11">
        <w:trPr>
          <w:trHeight w:val="300"/>
        </w:trPr>
        <w:tc>
          <w:tcPr>
            <w:tcW w:w="1702" w:type="dxa"/>
            <w:shd w:val="clear" w:color="auto" w:fill="auto"/>
            <w:noWrap/>
            <w:hideMark/>
          </w:tcPr>
          <w:p w14:paraId="4FF9C166" w14:textId="77777777" w:rsidR="000C7371" w:rsidRDefault="000C7371" w:rsidP="00E63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E89E0B" w14:textId="635BB348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Borchert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F55A305" w14:textId="77777777" w:rsidR="000C7371" w:rsidRDefault="000C7371" w:rsidP="00E63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03DEA4" w14:textId="7B65E6D6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Jens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8120D4" w14:textId="59A82B56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Germany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1DD54A65" w14:textId="0ADF8BA2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CEO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1A93D551" w14:textId="1F773AE1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 xml:space="preserve">Palm Nuts&amp; More GmbH &amp; Co. KG for </w:t>
            </w:r>
            <w:proofErr w:type="spellStart"/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Warenverein</w:t>
            </w:r>
            <w:proofErr w:type="spellEnd"/>
          </w:p>
        </w:tc>
      </w:tr>
      <w:tr w:rsidR="00DF3407" w:rsidRPr="00E63C89" w14:paraId="253830E5" w14:textId="77777777" w:rsidTr="00785F11">
        <w:trPr>
          <w:trHeight w:val="300"/>
        </w:trPr>
        <w:tc>
          <w:tcPr>
            <w:tcW w:w="1702" w:type="dxa"/>
            <w:shd w:val="clear" w:color="auto" w:fill="auto"/>
            <w:noWrap/>
            <w:hideMark/>
          </w:tcPr>
          <w:p w14:paraId="12DBCD1B" w14:textId="3E72E14B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Boulova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584B52" w14:textId="3C08F2FF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Anna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4E3957" w14:textId="645F217B" w:rsidR="00DF3407" w:rsidRPr="00E63C89" w:rsidRDefault="0069399E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EU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0EFAB36C" w14:textId="3D79DACC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Secretary General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42C1F09B" w14:textId="54EE94F6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nl-NL"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nl-NL" w:eastAsia="fr-BE"/>
              </w:rPr>
              <w:t>FRUCOM</w:t>
            </w:r>
          </w:p>
        </w:tc>
      </w:tr>
      <w:tr w:rsidR="00DF3407" w:rsidRPr="00E63C89" w14:paraId="2EED40A5" w14:textId="77777777" w:rsidTr="00785F11">
        <w:trPr>
          <w:trHeight w:val="300"/>
        </w:trPr>
        <w:tc>
          <w:tcPr>
            <w:tcW w:w="1702" w:type="dxa"/>
            <w:shd w:val="clear" w:color="auto" w:fill="auto"/>
            <w:noWrap/>
            <w:hideMark/>
          </w:tcPr>
          <w:p w14:paraId="16253591" w14:textId="05899105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Calcagni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C84B586" w14:textId="0702A493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Riccardo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3491D8" w14:textId="4F050383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proofErr w:type="spellStart"/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Italy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4DCC0633" w14:textId="3D198B58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CEO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2716C0C0" w14:textId="1DFF5719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Fruitimprese</w:t>
            </w:r>
          </w:p>
        </w:tc>
      </w:tr>
      <w:tr w:rsidR="00DF3407" w:rsidRPr="00E63C89" w14:paraId="0BA50E34" w14:textId="77777777" w:rsidTr="00785F11">
        <w:trPr>
          <w:trHeight w:val="300"/>
        </w:trPr>
        <w:tc>
          <w:tcPr>
            <w:tcW w:w="1702" w:type="dxa"/>
            <w:shd w:val="clear" w:color="auto" w:fill="auto"/>
            <w:noWrap/>
            <w:hideMark/>
          </w:tcPr>
          <w:p w14:paraId="6D29D2B0" w14:textId="77777777" w:rsidR="00DF3407" w:rsidRDefault="00DF3407" w:rsidP="00DF340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8473E9" w14:textId="77777777" w:rsidR="000C7371" w:rsidRDefault="000C7371" w:rsidP="00DF340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D5CAF0" w14:textId="148ECE13" w:rsidR="00DF3407" w:rsidRPr="00E63C89" w:rsidRDefault="00DF3407" w:rsidP="00DF3407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Calcagni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F8971FD" w14:textId="77777777" w:rsidR="00DF3407" w:rsidRDefault="00DF3407" w:rsidP="00DF340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427BA8" w14:textId="77777777" w:rsidR="000C7371" w:rsidRDefault="000C7371" w:rsidP="00DF340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D74097" w14:textId="667CDD4B" w:rsidR="00DF3407" w:rsidRPr="00E63C89" w:rsidRDefault="00DF3407" w:rsidP="00DF3407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Pino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D5ADCF" w14:textId="1CEF1BA4" w:rsidR="00DF3407" w:rsidRPr="00E63C89" w:rsidRDefault="00DF3407" w:rsidP="00DF3407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Italy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2679A695" w14:textId="0CFC849F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 xml:space="preserve">Chairman of Sustainability, </w:t>
            </w:r>
            <w:proofErr w:type="gramStart"/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Sci.</w:t>
            </w:r>
            <w:proofErr w:type="gramEnd"/>
            <w:r w:rsidRPr="00E63C89">
              <w:rPr>
                <w:rFonts w:asciiTheme="minorHAnsi" w:hAnsiTheme="minorHAnsi" w:cstheme="minorHAnsi"/>
                <w:sz w:val="22"/>
                <w:szCs w:val="22"/>
              </w:rPr>
              <w:t xml:space="preserve"> and Gov. Affairs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23F86771" w14:textId="33C0CD73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eastAsia="fr-BE"/>
              </w:rPr>
              <w:t>International Nut and Dried food Council (INC)</w:t>
            </w:r>
          </w:p>
        </w:tc>
      </w:tr>
      <w:tr w:rsidR="00DF3407" w:rsidRPr="00E63C89" w14:paraId="471335B6" w14:textId="77777777" w:rsidTr="00785F11">
        <w:trPr>
          <w:trHeight w:val="300"/>
        </w:trPr>
        <w:tc>
          <w:tcPr>
            <w:tcW w:w="1702" w:type="dxa"/>
            <w:shd w:val="clear" w:color="auto" w:fill="auto"/>
            <w:noWrap/>
            <w:hideMark/>
          </w:tcPr>
          <w:p w14:paraId="561EA48D" w14:textId="49911A2A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De Saja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09B8FE2" w14:textId="122C658D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Jorge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EBC910" w14:textId="1F7EC899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Spain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628D3D4F" w14:textId="39B60351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 xml:space="preserve">General </w:t>
            </w:r>
            <w:proofErr w:type="spellStart"/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Director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F75D903" w14:textId="2E7924BB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ALMENDRAVE</w:t>
            </w:r>
          </w:p>
        </w:tc>
      </w:tr>
      <w:tr w:rsidR="00DF3407" w:rsidRPr="00E63C89" w14:paraId="5E4EE143" w14:textId="77777777" w:rsidTr="00785F11">
        <w:trPr>
          <w:trHeight w:val="300"/>
        </w:trPr>
        <w:tc>
          <w:tcPr>
            <w:tcW w:w="1702" w:type="dxa"/>
            <w:shd w:val="clear" w:color="auto" w:fill="auto"/>
            <w:noWrap/>
            <w:hideMark/>
          </w:tcPr>
          <w:p w14:paraId="470056FE" w14:textId="615EC0D2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Deselaers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1619E0" w14:textId="36C9BEA9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Andreas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EB8AC8" w14:textId="517AA3AF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Germany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3437DD6B" w14:textId="6AD7194D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Sales Manager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5E3625A4" w14:textId="2633D902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nl-NL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Sc</w:t>
            </w:r>
            <w:proofErr w:type="spellStart"/>
            <w:r w:rsidRPr="00E63C89">
              <w:rPr>
                <w:rFonts w:asciiTheme="minorHAnsi" w:hAnsiTheme="minorHAnsi" w:cstheme="minorHAnsi"/>
                <w:color w:val="202124"/>
                <w:sz w:val="22"/>
                <w:szCs w:val="22"/>
              </w:rPr>
              <w:t>hlüter</w:t>
            </w:r>
            <w:proofErr w:type="spellEnd"/>
            <w:r w:rsidRPr="00E63C89">
              <w:rPr>
                <w:rFonts w:asciiTheme="minorHAnsi" w:hAnsiTheme="minorHAnsi" w:cstheme="minorHAnsi"/>
                <w:color w:val="202124"/>
                <w:sz w:val="22"/>
                <w:szCs w:val="22"/>
                <w:lang w:val="en-US"/>
              </w:rPr>
              <w:t xml:space="preserve"> </w:t>
            </w:r>
            <w:r w:rsidRPr="00E63C89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 xml:space="preserve">&amp; Maack Handelsges </w:t>
            </w:r>
            <w:r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G</w:t>
            </w:r>
            <w:r w:rsidRPr="00E63C89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mbH</w:t>
            </w:r>
          </w:p>
        </w:tc>
      </w:tr>
      <w:tr w:rsidR="00DF3407" w:rsidRPr="00E63C89" w14:paraId="105BAEDD" w14:textId="77777777" w:rsidTr="00785F11">
        <w:trPr>
          <w:trHeight w:val="300"/>
        </w:trPr>
        <w:tc>
          <w:tcPr>
            <w:tcW w:w="1702" w:type="dxa"/>
            <w:shd w:val="clear" w:color="auto" w:fill="auto"/>
            <w:noWrap/>
            <w:hideMark/>
          </w:tcPr>
          <w:p w14:paraId="7F171A6C" w14:textId="77777777" w:rsidR="00E30D44" w:rsidRDefault="00E30D44" w:rsidP="00E63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24BBA2" w14:textId="24D0F36B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proofErr w:type="spellStart"/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Gironès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057D493B" w14:textId="77777777" w:rsidR="00E30D44" w:rsidRDefault="00E30D44" w:rsidP="00E63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3EE5BC" w14:textId="345D972C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Irene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001366" w14:textId="664B8FF8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Spain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60F4E913" w14:textId="280FE5FD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Statistics and Technical Projects Manager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2E9E7783" w14:textId="53911144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eastAsia="fr-BE"/>
              </w:rPr>
              <w:t>International Nut and Dried food Council (INC)</w:t>
            </w:r>
          </w:p>
        </w:tc>
      </w:tr>
      <w:tr w:rsidR="00DF3407" w:rsidRPr="004B4388" w14:paraId="28F76964" w14:textId="77777777" w:rsidTr="00785F11">
        <w:trPr>
          <w:trHeight w:val="300"/>
        </w:trPr>
        <w:tc>
          <w:tcPr>
            <w:tcW w:w="1702" w:type="dxa"/>
            <w:shd w:val="clear" w:color="auto" w:fill="auto"/>
            <w:noWrap/>
            <w:hideMark/>
          </w:tcPr>
          <w:p w14:paraId="64D0C807" w14:textId="77777777" w:rsidR="00592F8D" w:rsidRDefault="00592F8D" w:rsidP="00E63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5018B2" w14:textId="6FB744A1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Gonnermann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C4812E1" w14:textId="77777777" w:rsidR="00E30D44" w:rsidRDefault="00E30D44" w:rsidP="00E63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D03849" w14:textId="75A8801F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Jeanette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0C1746" w14:textId="387C8967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Germany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18E5883D" w14:textId="4DECEEDB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proofErr w:type="spellStart"/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Managing</w:t>
            </w:r>
            <w:proofErr w:type="spellEnd"/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 xml:space="preserve"> </w:t>
            </w:r>
            <w:proofErr w:type="spellStart"/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Director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38A83B4A" w14:textId="044C7C5A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nl-NL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Waren-Verein der Hamburger Börse e.v</w:t>
            </w:r>
          </w:p>
        </w:tc>
      </w:tr>
      <w:tr w:rsidR="00DF3407" w:rsidRPr="00E63C89" w14:paraId="5653853C" w14:textId="77777777" w:rsidTr="00785F11">
        <w:trPr>
          <w:trHeight w:val="300"/>
        </w:trPr>
        <w:tc>
          <w:tcPr>
            <w:tcW w:w="1702" w:type="dxa"/>
            <w:shd w:val="clear" w:color="auto" w:fill="auto"/>
            <w:noWrap/>
            <w:hideMark/>
          </w:tcPr>
          <w:p w14:paraId="48A2833C" w14:textId="77777777" w:rsidR="000C7371" w:rsidRPr="004B4388" w:rsidRDefault="000C7371" w:rsidP="00E63C89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3692DD32" w14:textId="44533EF1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Guasch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F233273" w14:textId="77777777" w:rsidR="000C7371" w:rsidRDefault="000C7371" w:rsidP="00E63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3CA606" w14:textId="055F96A7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Goretti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BA0C5F" w14:textId="2A6D3CA6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Spain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1C796A56" w14:textId="09196D0E" w:rsidR="00DF3407" w:rsidRPr="00E63C89" w:rsidRDefault="00DF3407" w:rsidP="00E63C89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proofErr w:type="spellStart"/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Executive</w:t>
            </w:r>
            <w:proofErr w:type="spellEnd"/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 xml:space="preserve"> </w:t>
            </w:r>
            <w:proofErr w:type="spellStart"/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Director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78F12634" w14:textId="6E0ADF94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eastAsia="fr-BE"/>
              </w:rPr>
              <w:t>International Nut and Dried food Council (INC)</w:t>
            </w:r>
          </w:p>
        </w:tc>
      </w:tr>
      <w:tr w:rsidR="00DF3407" w:rsidRPr="004B4388" w14:paraId="582A1878" w14:textId="77777777" w:rsidTr="00785F11">
        <w:trPr>
          <w:trHeight w:val="300"/>
        </w:trPr>
        <w:tc>
          <w:tcPr>
            <w:tcW w:w="1702" w:type="dxa"/>
            <w:shd w:val="clear" w:color="auto" w:fill="auto"/>
            <w:noWrap/>
            <w:hideMark/>
          </w:tcPr>
          <w:p w14:paraId="5D2B41CF" w14:textId="64FD35A1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Hadziefendic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889B6E" w14:textId="3D4B77E4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Amila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BFC71F" w14:textId="47BB6A69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Germany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5646A2EA" w14:textId="0AED9BF5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Food Policy Advisor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6EE4BCC1" w14:textId="2436BC93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nl-NL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Waren-Verein der Hamburger Börse e.v</w:t>
            </w:r>
          </w:p>
        </w:tc>
      </w:tr>
      <w:tr w:rsidR="00DF3407" w:rsidRPr="00E63C89" w14:paraId="1F22DC54" w14:textId="77777777" w:rsidTr="00785F11">
        <w:trPr>
          <w:trHeight w:val="300"/>
        </w:trPr>
        <w:tc>
          <w:tcPr>
            <w:tcW w:w="1702" w:type="dxa"/>
            <w:shd w:val="clear" w:color="auto" w:fill="auto"/>
            <w:noWrap/>
            <w:hideMark/>
          </w:tcPr>
          <w:p w14:paraId="61F9A436" w14:textId="15E2D550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Hottlet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11D85AE" w14:textId="30FAD121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Olivier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9E4ACA" w14:textId="7803F140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Belgium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67A7F468" w14:textId="030A56FF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proofErr w:type="spellStart"/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Managing</w:t>
            </w:r>
            <w:proofErr w:type="spellEnd"/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 xml:space="preserve"> </w:t>
            </w:r>
            <w:proofErr w:type="spellStart"/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Director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31582F7F" w14:textId="7A0F1FEC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Hottlet Frozen Foods NV</w:t>
            </w:r>
          </w:p>
        </w:tc>
      </w:tr>
      <w:tr w:rsidR="00DF3407" w:rsidRPr="00E63C89" w14:paraId="6D7F21D7" w14:textId="77777777" w:rsidTr="00785F11">
        <w:trPr>
          <w:trHeight w:val="300"/>
        </w:trPr>
        <w:tc>
          <w:tcPr>
            <w:tcW w:w="1702" w:type="dxa"/>
            <w:shd w:val="clear" w:color="auto" w:fill="auto"/>
            <w:noWrap/>
            <w:hideMark/>
          </w:tcPr>
          <w:p w14:paraId="14DFFB45" w14:textId="77777777" w:rsidR="00592F8D" w:rsidRDefault="00592F8D" w:rsidP="00E63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6B370B" w14:textId="5FD1F63A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Kulkarni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27CC36" w14:textId="77777777" w:rsidR="00592F8D" w:rsidRDefault="00592F8D" w:rsidP="00E63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2B6123" w14:textId="776CDB59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Abhijeet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3A41C6" w14:textId="3EE7D1B7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USA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23FA1C67" w14:textId="7759AB54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Principal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 xml:space="preserve"> Technical &amp; Trade Issues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4D205C3B" w14:textId="596254E1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Almond Board of California</w:t>
            </w:r>
          </w:p>
        </w:tc>
      </w:tr>
      <w:tr w:rsidR="00DF3407" w:rsidRPr="00E63C89" w14:paraId="7CF944BD" w14:textId="77777777" w:rsidTr="00785F11">
        <w:trPr>
          <w:trHeight w:val="300"/>
        </w:trPr>
        <w:tc>
          <w:tcPr>
            <w:tcW w:w="1702" w:type="dxa"/>
            <w:shd w:val="clear" w:color="auto" w:fill="auto"/>
            <w:noWrap/>
            <w:hideMark/>
          </w:tcPr>
          <w:p w14:paraId="0690A8FC" w14:textId="77777777" w:rsidR="000C7371" w:rsidRDefault="000C7371" w:rsidP="00E63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94E744" w14:textId="77777777" w:rsidR="000C7371" w:rsidRDefault="000C7371" w:rsidP="00E63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423037" w14:textId="76AF77D4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McKerchar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98BF65" w14:textId="77777777" w:rsidR="000C7371" w:rsidRDefault="000C7371" w:rsidP="00E63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3112FF" w14:textId="77777777" w:rsidR="000C7371" w:rsidRDefault="000C7371" w:rsidP="00E63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40723E" w14:textId="1F79013C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Louise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6B7A34" w14:textId="6D5A2C58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United Kingdom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083C1A40" w14:textId="779FA6E7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Vice-President &amp; European Marketing Director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04C7B862" w14:textId="326E0948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American Peanut Council</w:t>
            </w:r>
          </w:p>
        </w:tc>
      </w:tr>
      <w:tr w:rsidR="00DF3407" w:rsidRPr="00E63C89" w14:paraId="3A5B1ED2" w14:textId="77777777" w:rsidTr="00785F11">
        <w:trPr>
          <w:trHeight w:val="300"/>
        </w:trPr>
        <w:tc>
          <w:tcPr>
            <w:tcW w:w="1702" w:type="dxa"/>
            <w:shd w:val="clear" w:color="auto" w:fill="auto"/>
            <w:noWrap/>
            <w:hideMark/>
          </w:tcPr>
          <w:p w14:paraId="249C0744" w14:textId="77777777" w:rsidR="000C7371" w:rsidRDefault="000C7371" w:rsidP="00E63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CF0F42" w14:textId="05C2FE22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Mofolo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B707EF2" w14:textId="77777777" w:rsidR="000C7371" w:rsidRDefault="000C7371" w:rsidP="00E63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890F8B" w14:textId="75B27CF3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Lebo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264D05" w14:textId="397268C7" w:rsidR="00DF3407" w:rsidRPr="00E63C89" w:rsidRDefault="0069399E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EU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00659D99" w14:textId="46412DCB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Policy Adviser - Trade and Sustainability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555BB5D2" w14:textId="786FE89A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eastAsia="fr-BE"/>
              </w:rPr>
              <w:t>FRUCOM</w:t>
            </w:r>
          </w:p>
        </w:tc>
      </w:tr>
      <w:tr w:rsidR="00DF3407" w:rsidRPr="00E63C89" w14:paraId="67BEFCBF" w14:textId="77777777" w:rsidTr="00785F11">
        <w:trPr>
          <w:trHeight w:val="300"/>
        </w:trPr>
        <w:tc>
          <w:tcPr>
            <w:tcW w:w="1702" w:type="dxa"/>
            <w:shd w:val="clear" w:color="auto" w:fill="auto"/>
            <w:noWrap/>
            <w:hideMark/>
          </w:tcPr>
          <w:p w14:paraId="54BA24DF" w14:textId="74FABDF7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Moje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255CE7" w14:textId="603B3555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Marina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69ADE3" w14:textId="22C760EC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Germany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79409821" w14:textId="00279BCC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Consultant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3E1932CF" w14:textId="2B10E6AA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American Peanut Council</w:t>
            </w:r>
          </w:p>
        </w:tc>
      </w:tr>
      <w:tr w:rsidR="00DF3407" w:rsidRPr="00E63C89" w14:paraId="55B9F0E4" w14:textId="77777777" w:rsidTr="00785F11">
        <w:trPr>
          <w:trHeight w:val="300"/>
        </w:trPr>
        <w:tc>
          <w:tcPr>
            <w:tcW w:w="1702" w:type="dxa"/>
            <w:shd w:val="clear" w:color="auto" w:fill="auto"/>
            <w:noWrap/>
            <w:hideMark/>
          </w:tcPr>
          <w:p w14:paraId="24F32B84" w14:textId="0FC59A7A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Nicolin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FD931A9" w14:textId="385E6A1A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Vincent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52D78A" w14:textId="418C32FC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France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0723BD5A" w14:textId="3E959703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proofErr w:type="spellStart"/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Owner</w:t>
            </w:r>
            <w:proofErr w:type="spellEnd"/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 xml:space="preserve"> &amp; </w:t>
            </w:r>
            <w:proofErr w:type="spellStart"/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Director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0123CE9C" w14:textId="1A4FF694" w:rsidR="00DF3407" w:rsidRPr="00E63C89" w:rsidRDefault="0050631E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50631E">
              <w:rPr>
                <w:rFonts w:asciiTheme="minorHAnsi" w:hAnsiTheme="minorHAnsi" w:cstheme="minorHAnsi"/>
                <w:sz w:val="24"/>
              </w:rPr>
              <w:t>Kinay Fruit Sas</w:t>
            </w:r>
          </w:p>
        </w:tc>
      </w:tr>
      <w:tr w:rsidR="00DF3407" w:rsidRPr="00E63C89" w14:paraId="42640B50" w14:textId="77777777" w:rsidTr="00785F11">
        <w:trPr>
          <w:trHeight w:val="300"/>
        </w:trPr>
        <w:tc>
          <w:tcPr>
            <w:tcW w:w="1702" w:type="dxa"/>
            <w:shd w:val="clear" w:color="auto" w:fill="auto"/>
            <w:noWrap/>
            <w:hideMark/>
          </w:tcPr>
          <w:p w14:paraId="595B39D6" w14:textId="7937FBB2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Niemans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BC6B856" w14:textId="22E3FF81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Barbara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9A7CCE" w14:textId="4C09B5EE" w:rsidR="00DF3407" w:rsidRPr="00E63C89" w:rsidRDefault="0069399E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 xml:space="preserve">The </w:t>
            </w:r>
            <w:proofErr w:type="spellStart"/>
            <w:r w:rsidR="00DF3407"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Netherlands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0EB2C235" w14:textId="33FAEE5F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General Secretary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7AD116C9" w14:textId="41B48A52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eastAsia="fr-BE"/>
              </w:rPr>
              <w:t>NZV</w:t>
            </w:r>
          </w:p>
        </w:tc>
      </w:tr>
      <w:tr w:rsidR="00DF3407" w:rsidRPr="00E63C89" w14:paraId="3195CDE6" w14:textId="77777777" w:rsidTr="00785F11">
        <w:trPr>
          <w:trHeight w:val="300"/>
        </w:trPr>
        <w:tc>
          <w:tcPr>
            <w:tcW w:w="1702" w:type="dxa"/>
            <w:shd w:val="clear" w:color="auto" w:fill="auto"/>
            <w:noWrap/>
            <w:hideMark/>
          </w:tcPr>
          <w:p w14:paraId="1312E44A" w14:textId="3118EFEF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Penning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6CCB7C2" w14:textId="779B9C85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Joost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B27542" w14:textId="3E8CF880" w:rsidR="00DF3407" w:rsidRPr="00E63C89" w:rsidRDefault="0069399E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 xml:space="preserve">The </w:t>
            </w:r>
            <w:proofErr w:type="spellStart"/>
            <w:r w:rsidR="00DF3407"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Netherlands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0749080C" w14:textId="2D38C436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Manager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17C66823" w14:textId="6D291319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Catz International B.V.</w:t>
            </w:r>
          </w:p>
        </w:tc>
      </w:tr>
      <w:tr w:rsidR="00DF3407" w:rsidRPr="00E63C89" w14:paraId="52C9B96A" w14:textId="77777777" w:rsidTr="00785F11">
        <w:trPr>
          <w:trHeight w:val="300"/>
        </w:trPr>
        <w:tc>
          <w:tcPr>
            <w:tcW w:w="1702" w:type="dxa"/>
            <w:shd w:val="clear" w:color="auto" w:fill="auto"/>
            <w:noWrap/>
            <w:hideMark/>
          </w:tcPr>
          <w:p w14:paraId="2CD489C0" w14:textId="77777777" w:rsidR="000C7371" w:rsidRDefault="000C7371" w:rsidP="00E63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08B975" w14:textId="4BDB0826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Plets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EBBDBF" w14:textId="77777777" w:rsidR="000C7371" w:rsidRDefault="000C7371" w:rsidP="00E63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BFB396" w14:textId="10CF75ED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Lieven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598BE2" w14:textId="2F4C08D8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Belgium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1F5849D3" w14:textId="42070358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 xml:space="preserve">Vice - </w:t>
            </w:r>
            <w:proofErr w:type="spellStart"/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President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1914ECB6" w14:textId="43AC339A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Sales Industrial EMEIA,</w:t>
            </w:r>
            <w:r w:rsidR="005063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Wonderful Brands BV</w:t>
            </w:r>
          </w:p>
        </w:tc>
      </w:tr>
      <w:tr w:rsidR="00DF3407" w:rsidRPr="00E63C89" w14:paraId="22314BC9" w14:textId="77777777" w:rsidTr="00785F11">
        <w:trPr>
          <w:trHeight w:val="300"/>
        </w:trPr>
        <w:tc>
          <w:tcPr>
            <w:tcW w:w="1702" w:type="dxa"/>
            <w:shd w:val="clear" w:color="auto" w:fill="auto"/>
            <w:noWrap/>
            <w:hideMark/>
          </w:tcPr>
          <w:p w14:paraId="1FDAF34C" w14:textId="4B94638F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Roos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B471A5" w14:textId="4E06C576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Edwin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7881E8" w14:textId="6AB429A6" w:rsidR="00DF3407" w:rsidRPr="00E63C89" w:rsidRDefault="0069399E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fr-BE"/>
              </w:rPr>
              <w:t xml:space="preserve">The </w:t>
            </w:r>
            <w:r w:rsidR="00DF3407" w:rsidRPr="00E63C89">
              <w:rPr>
                <w:rFonts w:asciiTheme="minorHAnsi" w:hAnsiTheme="minorHAnsi" w:cstheme="minorHAnsi"/>
                <w:sz w:val="22"/>
                <w:szCs w:val="22"/>
                <w:lang w:eastAsia="fr-BE"/>
              </w:rPr>
              <w:t>Netherlands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701C9F9C" w14:textId="21CE0399" w:rsidR="00DF3407" w:rsidRPr="00E63C89" w:rsidRDefault="00592F8D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Chairman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1524071B" w14:textId="3D2CDDB9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NZV</w:t>
            </w:r>
          </w:p>
        </w:tc>
      </w:tr>
      <w:tr w:rsidR="00DF3407" w:rsidRPr="00E63C89" w14:paraId="708D7C55" w14:textId="77777777" w:rsidTr="00785F11">
        <w:trPr>
          <w:trHeight w:val="300"/>
        </w:trPr>
        <w:tc>
          <w:tcPr>
            <w:tcW w:w="1702" w:type="dxa"/>
            <w:shd w:val="clear" w:color="auto" w:fill="auto"/>
            <w:noWrap/>
            <w:hideMark/>
          </w:tcPr>
          <w:p w14:paraId="0D1A7FEF" w14:textId="77777777" w:rsidR="000C7371" w:rsidRDefault="000C7371" w:rsidP="00E63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35219B" w14:textId="279B550C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Smith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344F5ED" w14:textId="77777777" w:rsidR="000C7371" w:rsidRDefault="000C7371" w:rsidP="00E63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570B02" w14:textId="76833995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George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4DFB14" w14:textId="49829A0C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United Kingdom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29A626AD" w14:textId="299CEA2D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eastAsia="fr-BE"/>
              </w:rPr>
              <w:t>Director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662690CA" w14:textId="283D50CD" w:rsidR="00DF3407" w:rsidRPr="00E63C89" w:rsidRDefault="0050631E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Midsummer Marketing Ltd</w:t>
            </w:r>
          </w:p>
        </w:tc>
      </w:tr>
      <w:tr w:rsidR="00DF3407" w:rsidRPr="004B4388" w14:paraId="75BAB769" w14:textId="77777777" w:rsidTr="00785F11">
        <w:trPr>
          <w:trHeight w:val="300"/>
        </w:trPr>
        <w:tc>
          <w:tcPr>
            <w:tcW w:w="1702" w:type="dxa"/>
            <w:shd w:val="clear" w:color="auto" w:fill="auto"/>
            <w:noWrap/>
            <w:hideMark/>
          </w:tcPr>
          <w:p w14:paraId="7EE7B8BE" w14:textId="0218D1EC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Thote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A75892" w14:textId="05AEE5BA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Ute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FDA325" w14:textId="25F14692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Germany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3D688E92" w14:textId="4BB51D64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Food Policy Advisor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6F323F7E" w14:textId="44585699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nl-NL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Waren-Verein der Hamburger Börse e.v</w:t>
            </w:r>
          </w:p>
        </w:tc>
      </w:tr>
      <w:tr w:rsidR="00DF3407" w:rsidRPr="00E63C89" w14:paraId="0ABEE5E3" w14:textId="77777777" w:rsidTr="00785F11">
        <w:trPr>
          <w:trHeight w:val="300"/>
        </w:trPr>
        <w:tc>
          <w:tcPr>
            <w:tcW w:w="1702" w:type="dxa"/>
            <w:shd w:val="clear" w:color="auto" w:fill="auto"/>
            <w:noWrap/>
            <w:hideMark/>
          </w:tcPr>
          <w:p w14:paraId="323D58C5" w14:textId="77777777" w:rsidR="000C7371" w:rsidRPr="004B4388" w:rsidRDefault="000C7371" w:rsidP="00E63C89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171B340E" w14:textId="72A8010E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proofErr w:type="spellStart"/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Tokgoz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42DEA68B" w14:textId="77777777" w:rsidR="000C7371" w:rsidRDefault="000C7371" w:rsidP="00E63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A8A8C6" w14:textId="1FE22CD5" w:rsidR="00DF3407" w:rsidRPr="000C7371" w:rsidRDefault="00DF3407" w:rsidP="00E63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Tahsin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5F6370" w14:textId="12E2257C" w:rsidR="00DF3407" w:rsidRPr="00E63C89" w:rsidRDefault="0069399E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69399E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Türkiye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3476794F" w14:textId="75C25614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proofErr w:type="spellStart"/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Member</w:t>
            </w:r>
            <w:proofErr w:type="spellEnd"/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 xml:space="preserve"> of </w:t>
            </w:r>
            <w:r w:rsidR="0069399E"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Board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40189953" w14:textId="099596B9" w:rsidR="00DF3407" w:rsidRPr="00E63C89" w:rsidRDefault="00DF3407" w:rsidP="00E63C89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Istanbul Hazelnut and Hazelnut Products Exporters Association</w:t>
            </w:r>
          </w:p>
        </w:tc>
      </w:tr>
      <w:tr w:rsidR="00E30D44" w:rsidRPr="00E63C89" w14:paraId="72306E9E" w14:textId="77777777" w:rsidTr="00785F11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</w:tcPr>
          <w:p w14:paraId="3A05E222" w14:textId="64700F2F" w:rsidR="00E30D44" w:rsidRPr="00E63C89" w:rsidRDefault="0069399E" w:rsidP="00E30D44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63C8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fr-BE" w:eastAsia="fr-BE"/>
              </w:rPr>
              <w:lastRenderedPageBreak/>
              <w:t>Given</w:t>
            </w:r>
            <w:proofErr w:type="spellEnd"/>
            <w:r w:rsidRPr="00E63C8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fr-BE" w:eastAsia="fr-BE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fr-BE" w:eastAsia="fr-BE"/>
              </w:rPr>
              <w:t>n</w:t>
            </w:r>
            <w:r w:rsidRPr="00E63C8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fr-BE" w:eastAsia="fr-BE"/>
              </w:rPr>
              <w:t>ame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EC0FA83" w14:textId="6CD6A1D1" w:rsidR="00E30D44" w:rsidRPr="00E63C89" w:rsidRDefault="0069399E" w:rsidP="00E30D44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63C8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fr-BE" w:eastAsia="fr-BE"/>
              </w:rPr>
              <w:t xml:space="preserve">Family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fr-BE" w:eastAsia="fr-BE"/>
              </w:rPr>
              <w:t>n</w:t>
            </w:r>
            <w:r w:rsidRPr="00E63C8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fr-BE" w:eastAsia="fr-BE"/>
              </w:rPr>
              <w:t>ame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5723FF" w14:textId="7A2C93F6" w:rsidR="00E30D44" w:rsidRPr="004B4388" w:rsidRDefault="0069399E" w:rsidP="00E30D44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fr-BE"/>
              </w:rPr>
            </w:pPr>
            <w:r w:rsidRPr="00E63C8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fr-BE" w:eastAsia="fr-BE"/>
              </w:rPr>
              <w:t>Country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560CAE26" w14:textId="52E8C0DB" w:rsidR="00E30D44" w:rsidRPr="004B4388" w:rsidRDefault="0069399E" w:rsidP="00E30D44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fr-BE"/>
              </w:rPr>
            </w:pPr>
            <w:r w:rsidRPr="00E63C8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fr-BE" w:eastAsia="fr-BE"/>
              </w:rPr>
              <w:t>Position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3F81D0B4" w14:textId="62B99516" w:rsidR="00E30D44" w:rsidRPr="00E63C89" w:rsidRDefault="0069399E" w:rsidP="00E30D44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63C8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fr-BE" w:eastAsia="fr-BE"/>
              </w:rPr>
              <w:t>Organisation</w:t>
            </w:r>
          </w:p>
        </w:tc>
      </w:tr>
      <w:tr w:rsidR="00E30D44" w:rsidRPr="00E63C89" w14:paraId="4B103D43" w14:textId="77777777" w:rsidTr="00785F11">
        <w:trPr>
          <w:trHeight w:val="300"/>
        </w:trPr>
        <w:tc>
          <w:tcPr>
            <w:tcW w:w="1702" w:type="dxa"/>
            <w:shd w:val="clear" w:color="auto" w:fill="auto"/>
            <w:noWrap/>
            <w:hideMark/>
          </w:tcPr>
          <w:p w14:paraId="5885FC0C" w14:textId="30F215FA" w:rsidR="00E30D44" w:rsidRPr="00E63C89" w:rsidRDefault="00E30D44" w:rsidP="00E30D44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Vandercammen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723363F" w14:textId="44D2A9BC" w:rsidR="00E30D44" w:rsidRPr="00E63C89" w:rsidRDefault="00E30D44" w:rsidP="00E30D44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Gerda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E4D938" w14:textId="1215BBB4" w:rsidR="00E30D44" w:rsidRPr="00E63C89" w:rsidRDefault="00E30D44" w:rsidP="00E30D44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Belgium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426DF403" w14:textId="42B63AB0" w:rsidR="00E30D44" w:rsidRPr="00E63C89" w:rsidRDefault="00E30D44" w:rsidP="00E30D44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 xml:space="preserve">Agricultural </w:t>
            </w:r>
            <w:proofErr w:type="spellStart"/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Specialist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0F36F98D" w14:textId="1FCE4A3A" w:rsidR="00E30D44" w:rsidRPr="00E63C89" w:rsidRDefault="00E30D44" w:rsidP="00E30D44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fr-BE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U.S. Mission to the EU</w:t>
            </w:r>
          </w:p>
        </w:tc>
      </w:tr>
      <w:tr w:rsidR="0050631E" w:rsidRPr="00E63C89" w14:paraId="580D708E" w14:textId="77777777" w:rsidTr="00785F11">
        <w:trPr>
          <w:trHeight w:val="300"/>
        </w:trPr>
        <w:tc>
          <w:tcPr>
            <w:tcW w:w="1702" w:type="dxa"/>
            <w:shd w:val="clear" w:color="auto" w:fill="auto"/>
            <w:noWrap/>
          </w:tcPr>
          <w:p w14:paraId="5B2D6C01" w14:textId="77777777" w:rsidR="0050631E" w:rsidRDefault="0050631E" w:rsidP="0050631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BD5D48" w14:textId="122CC926" w:rsidR="0050631E" w:rsidRPr="00E63C89" w:rsidRDefault="0050631E" w:rsidP="0050631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Waring</w:t>
            </w:r>
          </w:p>
        </w:tc>
        <w:tc>
          <w:tcPr>
            <w:tcW w:w="1134" w:type="dxa"/>
            <w:shd w:val="clear" w:color="auto" w:fill="auto"/>
            <w:noWrap/>
          </w:tcPr>
          <w:p w14:paraId="0FFFAAE5" w14:textId="77777777" w:rsidR="0050631E" w:rsidRDefault="0050631E" w:rsidP="0050631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B09052" w14:textId="78953ADA" w:rsidR="0050631E" w:rsidRPr="00E63C89" w:rsidRDefault="0050631E" w:rsidP="0050631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Michael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9D9772" w14:textId="6392DEE9" w:rsidR="0050631E" w:rsidRPr="00E63C89" w:rsidRDefault="0050631E" w:rsidP="0050631E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Australia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64C7BB6A" w14:textId="5E49D066" w:rsidR="0050631E" w:rsidRPr="00E63C89" w:rsidRDefault="00592F8D" w:rsidP="0050631E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Chairman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5D6DCAE4" w14:textId="51444A11" w:rsidR="0050631E" w:rsidRPr="00E63C89" w:rsidRDefault="0050631E" w:rsidP="0050631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International Nut and Dried Fruit Council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INC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50631E" w:rsidRPr="00E63C89" w14:paraId="48C398F2" w14:textId="77777777" w:rsidTr="00785F11">
        <w:trPr>
          <w:trHeight w:val="300"/>
        </w:trPr>
        <w:tc>
          <w:tcPr>
            <w:tcW w:w="1702" w:type="dxa"/>
            <w:shd w:val="clear" w:color="auto" w:fill="auto"/>
            <w:noWrap/>
          </w:tcPr>
          <w:p w14:paraId="3A171355" w14:textId="766EC8CA" w:rsidR="0050631E" w:rsidRPr="00E63C89" w:rsidRDefault="0050631E" w:rsidP="0050631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Trikaz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</w:tcPr>
          <w:p w14:paraId="224D8849" w14:textId="56D5ABCD" w:rsidR="0050631E" w:rsidRPr="00E63C89" w:rsidRDefault="0050631E" w:rsidP="0050631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Ece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721B49" w14:textId="0D894310" w:rsidR="0050631E" w:rsidRPr="00E63C89" w:rsidRDefault="0069399E" w:rsidP="0050631E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69399E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Türkiye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1B8D6CEE" w14:textId="3B6D9648" w:rsidR="0050631E" w:rsidRPr="00E63C89" w:rsidRDefault="0050631E" w:rsidP="0050631E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proofErr w:type="spellStart"/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Director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1B989CC9" w14:textId="443584D1" w:rsidR="0050631E" w:rsidRPr="00E63C89" w:rsidRDefault="0050631E" w:rsidP="0050631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Aegean Exporters' Association</w:t>
            </w:r>
          </w:p>
        </w:tc>
      </w:tr>
      <w:tr w:rsidR="0069399E" w:rsidRPr="00E63C89" w14:paraId="6A0AF9B3" w14:textId="77777777" w:rsidTr="00785F11">
        <w:trPr>
          <w:trHeight w:val="300"/>
        </w:trPr>
        <w:tc>
          <w:tcPr>
            <w:tcW w:w="1702" w:type="dxa"/>
            <w:shd w:val="clear" w:color="auto" w:fill="auto"/>
            <w:noWrap/>
          </w:tcPr>
          <w:p w14:paraId="4149892C" w14:textId="4BF7B7BD" w:rsidR="0069399E" w:rsidRPr="00E63C89" w:rsidRDefault="0069399E" w:rsidP="0069399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Ì</w:t>
            </w:r>
            <w:proofErr w:type="spellEnd"/>
            <w:r w:rsidRPr="00E63C89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sik</w:t>
            </w:r>
          </w:p>
        </w:tc>
        <w:tc>
          <w:tcPr>
            <w:tcW w:w="1134" w:type="dxa"/>
            <w:shd w:val="clear" w:color="auto" w:fill="auto"/>
            <w:noWrap/>
          </w:tcPr>
          <w:p w14:paraId="3D2030AE" w14:textId="185C1BF5" w:rsidR="0069399E" w:rsidRPr="00E63C89" w:rsidRDefault="0069399E" w:rsidP="0069399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Mehmet</w:t>
            </w:r>
          </w:p>
        </w:tc>
        <w:tc>
          <w:tcPr>
            <w:tcW w:w="1701" w:type="dxa"/>
            <w:shd w:val="clear" w:color="auto" w:fill="auto"/>
            <w:noWrap/>
          </w:tcPr>
          <w:p w14:paraId="16F858EF" w14:textId="4D378B37" w:rsidR="0069399E" w:rsidRPr="00E63C89" w:rsidRDefault="0069399E" w:rsidP="0069399E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FC374F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Türkiye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50787482" w14:textId="060CC65C" w:rsidR="0069399E" w:rsidRPr="00E63C89" w:rsidRDefault="0069399E" w:rsidP="0069399E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Chairman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381A7518" w14:textId="2E7377FA" w:rsidR="0069399E" w:rsidRPr="00E63C89" w:rsidRDefault="0069399E" w:rsidP="0069399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Aegean Exporters' Association</w:t>
            </w:r>
          </w:p>
        </w:tc>
      </w:tr>
      <w:tr w:rsidR="0069399E" w:rsidRPr="00E63C89" w14:paraId="01660031" w14:textId="77777777" w:rsidTr="00785F11">
        <w:trPr>
          <w:trHeight w:val="300"/>
        </w:trPr>
        <w:tc>
          <w:tcPr>
            <w:tcW w:w="1702" w:type="dxa"/>
            <w:shd w:val="clear" w:color="auto" w:fill="auto"/>
            <w:noWrap/>
          </w:tcPr>
          <w:p w14:paraId="56BC6DBF" w14:textId="44F4A09C" w:rsidR="0069399E" w:rsidRPr="00E63C89" w:rsidRDefault="0069399E" w:rsidP="0069399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Gabay</w:t>
            </w:r>
          </w:p>
        </w:tc>
        <w:tc>
          <w:tcPr>
            <w:tcW w:w="1134" w:type="dxa"/>
            <w:shd w:val="clear" w:color="auto" w:fill="auto"/>
            <w:noWrap/>
          </w:tcPr>
          <w:p w14:paraId="15CB16B9" w14:textId="26B2E150" w:rsidR="0069399E" w:rsidRPr="00E63C89" w:rsidRDefault="0069399E" w:rsidP="0069399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Yusuf</w:t>
            </w:r>
          </w:p>
        </w:tc>
        <w:tc>
          <w:tcPr>
            <w:tcW w:w="1701" w:type="dxa"/>
            <w:shd w:val="clear" w:color="auto" w:fill="auto"/>
            <w:noWrap/>
          </w:tcPr>
          <w:p w14:paraId="2B3384FC" w14:textId="6AE8030B" w:rsidR="0069399E" w:rsidRPr="00E63C89" w:rsidRDefault="0069399E" w:rsidP="0069399E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r w:rsidRPr="00FC374F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Türkiye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72817FDA" w14:textId="2EC4BA78" w:rsidR="0069399E" w:rsidRPr="00E63C89" w:rsidRDefault="0069399E" w:rsidP="0069399E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</w:pPr>
            <w:proofErr w:type="gramStart"/>
            <w:r w:rsidRPr="00E63C89">
              <w:rPr>
                <w:rFonts w:asciiTheme="minorHAnsi" w:eastAsia="Times New Roman" w:hAnsiTheme="minorHAnsi" w:cstheme="minorHAnsi"/>
                <w:sz w:val="22"/>
                <w:szCs w:val="22"/>
                <w:lang w:val="fr-BE" w:eastAsia="fr-BE"/>
              </w:rPr>
              <w:t>Vice chairman</w:t>
            </w:r>
            <w:proofErr w:type="gramEnd"/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6D12B2E6" w14:textId="74BC935B" w:rsidR="0069399E" w:rsidRPr="00E63C89" w:rsidRDefault="0069399E" w:rsidP="0069399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63C89">
              <w:rPr>
                <w:rFonts w:asciiTheme="minorHAnsi" w:hAnsiTheme="minorHAnsi" w:cstheme="minorHAnsi"/>
                <w:sz w:val="22"/>
                <w:szCs w:val="22"/>
              </w:rPr>
              <w:t>Aegean Exporters' Association</w:t>
            </w:r>
          </w:p>
        </w:tc>
      </w:tr>
    </w:tbl>
    <w:p w14:paraId="2CA0ED89" w14:textId="77777777" w:rsidR="005C2336" w:rsidRPr="00E63C89" w:rsidRDefault="005C2336">
      <w:pPr>
        <w:rPr>
          <w:rFonts w:asciiTheme="minorHAnsi" w:hAnsiTheme="minorHAnsi" w:cstheme="minorHAnsi"/>
          <w:sz w:val="22"/>
          <w:szCs w:val="22"/>
        </w:rPr>
      </w:pPr>
    </w:p>
    <w:sectPr w:rsidR="005C2336" w:rsidRPr="00E63C89" w:rsidSect="00133A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D8708" w14:textId="77777777" w:rsidR="00F01A9E" w:rsidRDefault="00F01A9E">
      <w:r>
        <w:separator/>
      </w:r>
    </w:p>
  </w:endnote>
  <w:endnote w:type="continuationSeparator" w:id="0">
    <w:p w14:paraId="2AA0828C" w14:textId="77777777" w:rsidR="00F01A9E" w:rsidRDefault="00F0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E8F37" w14:textId="77777777" w:rsidR="00F40455" w:rsidRDefault="00F404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84"/>
      <w:gridCol w:w="948"/>
    </w:tblGrid>
    <w:tr w:rsidR="00CC4824" w:rsidRPr="004317FB" w14:paraId="7EA8CA95" w14:textId="77777777" w:rsidTr="004317FB">
      <w:tc>
        <w:tcPr>
          <w:tcW w:w="4924" w:type="dxa"/>
          <w:shd w:val="clear" w:color="auto" w:fill="auto"/>
        </w:tcPr>
        <w:p w14:paraId="3B693AB4" w14:textId="77777777" w:rsidR="00F40455" w:rsidRPr="004317FB" w:rsidRDefault="00000000">
          <w:pPr>
            <w:pStyle w:val="Footer"/>
          </w:pPr>
          <w:r>
            <w:rPr>
              <w:noProof/>
              <w:lang w:eastAsia="en-GB"/>
            </w:rPr>
            <w:drawing>
              <wp:inline distT="0" distB="0" distL="0" distR="0" wp14:anchorId="45BE10A9" wp14:editId="2791EC27">
                <wp:extent cx="5495290" cy="180975"/>
                <wp:effectExtent l="19050" t="0" r="0" b="0"/>
                <wp:docPr id="5" name="Picture 2" descr="Description: Macintosh HD:clients:2012:FRUCOM:updates:20121106:frise_001.em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Macintosh HD:clients:2012:FRUCOM:updates:20121106:frise_001.emf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95290" cy="180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4" w:type="dxa"/>
          <w:shd w:val="clear" w:color="auto" w:fill="auto"/>
          <w:vAlign w:val="center"/>
        </w:tcPr>
        <w:p w14:paraId="4EFDEE38" w14:textId="77777777" w:rsidR="00F40455" w:rsidRPr="004317FB" w:rsidRDefault="00000000" w:rsidP="004317FB">
          <w:pPr>
            <w:pStyle w:val="Footer"/>
            <w:jc w:val="right"/>
            <w:rPr>
              <w:sz w:val="12"/>
              <w:szCs w:val="12"/>
            </w:rPr>
          </w:pPr>
          <w:r w:rsidRPr="004317FB">
            <w:rPr>
              <w:sz w:val="12"/>
              <w:szCs w:val="12"/>
            </w:rPr>
            <w:t xml:space="preserve">PAGE </w:t>
          </w:r>
          <w:r w:rsidRPr="004317FB">
            <w:rPr>
              <w:rStyle w:val="PageNumber"/>
              <w:sz w:val="12"/>
              <w:szCs w:val="12"/>
            </w:rPr>
            <w:fldChar w:fldCharType="begin"/>
          </w:r>
          <w:r w:rsidRPr="004317FB">
            <w:rPr>
              <w:rStyle w:val="PageNumber"/>
              <w:sz w:val="12"/>
              <w:szCs w:val="12"/>
            </w:rPr>
            <w:instrText xml:space="preserve"> PAGE </w:instrText>
          </w:r>
          <w:r w:rsidRPr="004317FB">
            <w:rPr>
              <w:rStyle w:val="PageNumber"/>
              <w:sz w:val="12"/>
              <w:szCs w:val="12"/>
            </w:rPr>
            <w:fldChar w:fldCharType="separate"/>
          </w:r>
          <w:r>
            <w:rPr>
              <w:rStyle w:val="PageNumber"/>
              <w:noProof/>
              <w:sz w:val="12"/>
              <w:szCs w:val="12"/>
            </w:rPr>
            <w:t>2</w:t>
          </w:r>
          <w:r w:rsidRPr="004317FB">
            <w:rPr>
              <w:rStyle w:val="PageNumber"/>
              <w:sz w:val="12"/>
              <w:szCs w:val="12"/>
            </w:rPr>
            <w:fldChar w:fldCharType="end"/>
          </w:r>
          <w:r w:rsidRPr="004317FB">
            <w:rPr>
              <w:rStyle w:val="PageNumber"/>
              <w:sz w:val="12"/>
              <w:szCs w:val="12"/>
            </w:rPr>
            <w:t xml:space="preserve"> / </w:t>
          </w:r>
          <w:r>
            <w:rPr>
              <w:rStyle w:val="PageNumber"/>
              <w:noProof/>
              <w:sz w:val="12"/>
              <w:szCs w:val="12"/>
            </w:rPr>
            <w:fldChar w:fldCharType="begin"/>
          </w:r>
          <w:r>
            <w:rPr>
              <w:rStyle w:val="PageNumber"/>
              <w:noProof/>
              <w:sz w:val="12"/>
              <w:szCs w:val="12"/>
            </w:rPr>
            <w:instrText xml:space="preserve"> NUMPAGES  \* MERGEFORMAT </w:instrText>
          </w:r>
          <w:r>
            <w:rPr>
              <w:rStyle w:val="PageNumber"/>
              <w:noProof/>
              <w:sz w:val="12"/>
              <w:szCs w:val="12"/>
            </w:rPr>
            <w:fldChar w:fldCharType="separate"/>
          </w:r>
          <w:r w:rsidRPr="00B72CBE">
            <w:rPr>
              <w:rStyle w:val="PageNumber"/>
              <w:noProof/>
              <w:sz w:val="12"/>
              <w:szCs w:val="12"/>
            </w:rPr>
            <w:t>2</w:t>
          </w:r>
          <w:r>
            <w:rPr>
              <w:rStyle w:val="PageNumber"/>
              <w:noProof/>
              <w:sz w:val="12"/>
              <w:szCs w:val="12"/>
            </w:rPr>
            <w:fldChar w:fldCharType="end"/>
          </w:r>
        </w:p>
      </w:tc>
    </w:tr>
  </w:tbl>
  <w:p w14:paraId="2C70BA14" w14:textId="77777777" w:rsidR="00F40455" w:rsidRPr="0001444F" w:rsidRDefault="00F40455" w:rsidP="00142627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E63D7" w14:textId="77777777" w:rsidR="00F40455" w:rsidRDefault="00000000">
    <w:pPr>
      <w:pStyle w:val="Footer"/>
    </w:pPr>
    <w:r>
      <w:rPr>
        <w:noProof/>
        <w:lang w:eastAsia="en-GB"/>
      </w:rPr>
      <w:drawing>
        <wp:inline distT="0" distB="0" distL="0" distR="0" wp14:anchorId="061974DD" wp14:editId="19A4FD42">
          <wp:extent cx="6107430" cy="180975"/>
          <wp:effectExtent l="19050" t="0" r="7620" b="0"/>
          <wp:docPr id="3" name="Picture 11" descr="Description: Macintosh HD:clients:2012:FRUCOM:updates:20121106:frise_001.em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scription: Macintosh HD:clients:2012:FRUCOM:updates:20121106:frise_001.emf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7430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F39190D" w14:textId="77777777" w:rsidR="00F40455" w:rsidRDefault="00000000" w:rsidP="00D74426">
    <w:pPr>
      <w:pStyle w:val="BasicParagraph"/>
      <w:spacing w:before="60" w:after="60" w:line="240" w:lineRule="auto"/>
      <w:jc w:val="center"/>
      <w:rPr>
        <w:rFonts w:ascii="Calibri" w:hAnsi="Calibri" w:cs="Helvetica"/>
        <w:color w:val="72072C"/>
        <w:spacing w:val="13"/>
        <w:sz w:val="12"/>
        <w:szCs w:val="12"/>
        <w:lang w:val="fr-BE"/>
      </w:rPr>
    </w:pPr>
    <w:r w:rsidRPr="00BC1E22">
      <w:rPr>
        <w:rFonts w:ascii="Calibri" w:hAnsi="Calibri" w:cs="Helvetica"/>
        <w:color w:val="72072C"/>
        <w:spacing w:val="10"/>
        <w:sz w:val="12"/>
        <w:szCs w:val="12"/>
        <w:lang w:val="fr-BE"/>
      </w:rPr>
      <w:t xml:space="preserve">FRUCOM AISBL </w:t>
    </w:r>
    <w:r w:rsidRPr="00BC1E22">
      <w:rPr>
        <w:rFonts w:ascii="Calibri" w:hAnsi="Calibri" w:cs="Helvetica"/>
        <w:color w:val="72072C"/>
        <w:spacing w:val="13"/>
        <w:sz w:val="12"/>
        <w:szCs w:val="12"/>
        <w:lang w:val="fr-BE"/>
      </w:rPr>
      <w:t>•</w:t>
    </w:r>
    <w:r w:rsidRPr="00BC1E22">
      <w:rPr>
        <w:rFonts w:ascii="Calibri" w:hAnsi="Calibri" w:cs="Helvetica"/>
        <w:color w:val="72072C"/>
        <w:spacing w:val="10"/>
        <w:sz w:val="12"/>
        <w:szCs w:val="12"/>
        <w:lang w:val="fr-BE"/>
      </w:rPr>
      <w:t xml:space="preserve"> RUE DE TRÈVES 49-51, BOX 14 </w:t>
    </w:r>
    <w:r w:rsidRPr="00BC1E22">
      <w:rPr>
        <w:rFonts w:ascii="Calibri" w:hAnsi="Calibri" w:cs="Helvetica"/>
        <w:color w:val="72072C"/>
        <w:spacing w:val="13"/>
        <w:sz w:val="12"/>
        <w:szCs w:val="12"/>
        <w:lang w:val="fr-BE"/>
      </w:rPr>
      <w:t>•</w:t>
    </w:r>
    <w:r w:rsidRPr="00BC1E22">
      <w:rPr>
        <w:rFonts w:ascii="Calibri" w:hAnsi="Calibri" w:cs="Helvetica"/>
        <w:color w:val="72072C"/>
        <w:spacing w:val="10"/>
        <w:sz w:val="12"/>
        <w:szCs w:val="12"/>
        <w:lang w:val="fr-BE"/>
      </w:rPr>
      <w:t xml:space="preserve"> B - 1040 BRUSSELS </w:t>
    </w:r>
    <w:r w:rsidRPr="00BC1E22">
      <w:rPr>
        <w:rFonts w:ascii="Calibri" w:hAnsi="Calibri" w:cs="Helvetica"/>
        <w:color w:val="72072C"/>
        <w:spacing w:val="13"/>
        <w:sz w:val="12"/>
        <w:szCs w:val="12"/>
        <w:lang w:val="fr-BE"/>
      </w:rPr>
      <w:t>• BELGIUM</w:t>
    </w:r>
  </w:p>
  <w:p w14:paraId="7C8301C7" w14:textId="77777777" w:rsidR="00F40455" w:rsidRPr="00D74426" w:rsidRDefault="00000000" w:rsidP="00D74426">
    <w:pPr>
      <w:spacing w:before="60" w:after="60"/>
      <w:ind w:firstLine="720"/>
      <w:jc w:val="center"/>
      <w:rPr>
        <w:rFonts w:cs="Helvetica"/>
        <w:color w:val="72072C"/>
        <w:spacing w:val="10"/>
        <w:sz w:val="12"/>
        <w:szCs w:val="12"/>
        <w:lang w:val="fr-BE"/>
      </w:rPr>
    </w:pPr>
    <w:r w:rsidRPr="00D74426">
      <w:rPr>
        <w:rFonts w:cs="Helvetica"/>
        <w:color w:val="72072C"/>
        <w:spacing w:val="10"/>
        <w:sz w:val="12"/>
        <w:szCs w:val="12"/>
        <w:lang w:val="fr-BE"/>
      </w:rPr>
      <w:t>EU REGISTER OF INTEREST REPRESENTATIVES (ETI</w:t>
    </w:r>
    <w:proofErr w:type="gramStart"/>
    <w:r w:rsidRPr="00D74426">
      <w:rPr>
        <w:rFonts w:cs="Helvetica"/>
        <w:color w:val="72072C"/>
        <w:spacing w:val="10"/>
        <w:sz w:val="12"/>
        <w:szCs w:val="12"/>
        <w:lang w:val="fr-BE"/>
      </w:rPr>
      <w:t>):</w:t>
    </w:r>
    <w:proofErr w:type="gramEnd"/>
    <w:r w:rsidRPr="00D74426">
      <w:rPr>
        <w:rFonts w:cs="Helvetica"/>
        <w:color w:val="72072C"/>
        <w:spacing w:val="10"/>
        <w:sz w:val="12"/>
        <w:szCs w:val="12"/>
        <w:lang w:val="fr-BE"/>
      </w:rPr>
      <w:t xml:space="preserve"> 40306802522-39</w:t>
    </w:r>
  </w:p>
  <w:p w14:paraId="48E82B73" w14:textId="77777777" w:rsidR="00F40455" w:rsidRPr="00BC1E22" w:rsidRDefault="00000000" w:rsidP="00D74426">
    <w:pPr>
      <w:pStyle w:val="BasicParagraph"/>
      <w:spacing w:before="60" w:after="60" w:line="240" w:lineRule="auto"/>
      <w:jc w:val="center"/>
      <w:rPr>
        <w:lang w:val="fr-BE"/>
      </w:rPr>
    </w:pPr>
    <w:proofErr w:type="gramStart"/>
    <w:r w:rsidRPr="00BC1E22">
      <w:rPr>
        <w:rFonts w:ascii="Calibri" w:hAnsi="Calibri" w:cs="Helvetica"/>
        <w:color w:val="72072C"/>
        <w:spacing w:val="13"/>
        <w:sz w:val="12"/>
        <w:szCs w:val="12"/>
        <w:lang w:val="fr-BE"/>
      </w:rPr>
      <w:t>T:</w:t>
    </w:r>
    <w:proofErr w:type="gramEnd"/>
    <w:r w:rsidRPr="00BC1E22">
      <w:rPr>
        <w:rFonts w:ascii="Calibri" w:hAnsi="Calibri" w:cs="Helvetica"/>
        <w:color w:val="72072C"/>
        <w:spacing w:val="13"/>
        <w:sz w:val="12"/>
        <w:szCs w:val="12"/>
        <w:lang w:val="fr-BE"/>
      </w:rPr>
      <w:t xml:space="preserve"> +32 2 231 06 38</w:t>
    </w:r>
    <w:r w:rsidRPr="00BC1E22">
      <w:rPr>
        <w:rFonts w:ascii="Calibri" w:hAnsi="Calibri" w:cs="Helvetica"/>
        <w:color w:val="72072C"/>
        <w:spacing w:val="10"/>
        <w:sz w:val="12"/>
        <w:szCs w:val="12"/>
        <w:lang w:val="fr-BE"/>
      </w:rPr>
      <w:t xml:space="preserve"> </w:t>
    </w:r>
    <w:r w:rsidRPr="00BC1E22">
      <w:rPr>
        <w:rFonts w:ascii="Calibri" w:hAnsi="Calibri" w:cs="Helvetica"/>
        <w:color w:val="72072C"/>
        <w:spacing w:val="13"/>
        <w:sz w:val="12"/>
        <w:szCs w:val="12"/>
        <w:lang w:val="fr-BE"/>
      </w:rPr>
      <w:t>•</w:t>
    </w:r>
    <w:r w:rsidRPr="00BC1E22">
      <w:rPr>
        <w:rFonts w:ascii="Calibri" w:hAnsi="Calibri" w:cs="Helvetica"/>
        <w:color w:val="72072C"/>
        <w:spacing w:val="10"/>
        <w:sz w:val="12"/>
        <w:szCs w:val="12"/>
        <w:lang w:val="fr-BE"/>
      </w:rPr>
      <w:t xml:space="preserve"> </w:t>
    </w:r>
    <w:r w:rsidRPr="00BC1E22">
      <w:rPr>
        <w:rFonts w:ascii="Calibri" w:hAnsi="Calibri" w:cs="Helvetica"/>
        <w:color w:val="72072C"/>
        <w:spacing w:val="13"/>
        <w:sz w:val="12"/>
        <w:szCs w:val="12"/>
        <w:lang w:val="fr-BE"/>
      </w:rPr>
      <w:t>F: +32 2 732 67 66 •</w:t>
    </w:r>
    <w:r w:rsidRPr="00BC1E22">
      <w:rPr>
        <w:rFonts w:ascii="Calibri" w:hAnsi="Calibri" w:cs="Helvetica"/>
        <w:color w:val="72072C"/>
        <w:spacing w:val="10"/>
        <w:sz w:val="12"/>
        <w:szCs w:val="12"/>
        <w:lang w:val="fr-BE"/>
      </w:rPr>
      <w:t xml:space="preserve"> </w:t>
    </w:r>
    <w:r w:rsidRPr="00BC1E22">
      <w:rPr>
        <w:rFonts w:ascii="Calibri" w:hAnsi="Calibri" w:cs="Helvetica"/>
        <w:color w:val="72072C"/>
        <w:spacing w:val="13"/>
        <w:sz w:val="12"/>
        <w:szCs w:val="12"/>
        <w:lang w:val="fr-BE"/>
      </w:rPr>
      <w:t>EMAIL: INFO@FRUCOM.EU</w:t>
    </w:r>
    <w:r w:rsidRPr="00BC1E22">
      <w:rPr>
        <w:rFonts w:ascii="Calibri" w:hAnsi="Calibri" w:cs="Helvetica"/>
        <w:color w:val="72072C"/>
        <w:spacing w:val="10"/>
        <w:sz w:val="12"/>
        <w:szCs w:val="12"/>
        <w:lang w:val="fr-BE"/>
      </w:rPr>
      <w:t xml:space="preserve"> </w:t>
    </w:r>
    <w:r w:rsidRPr="00BC1E22">
      <w:rPr>
        <w:rFonts w:ascii="Calibri" w:hAnsi="Calibri" w:cs="Helvetica"/>
        <w:color w:val="72072C"/>
        <w:spacing w:val="13"/>
        <w:sz w:val="12"/>
        <w:szCs w:val="12"/>
        <w:lang w:val="fr-BE"/>
      </w:rPr>
      <w:t>•</w:t>
    </w:r>
    <w:r w:rsidRPr="00BC1E22">
      <w:rPr>
        <w:rFonts w:ascii="Calibri" w:hAnsi="Calibri" w:cs="Helvetica"/>
        <w:color w:val="72072C"/>
        <w:spacing w:val="10"/>
        <w:sz w:val="12"/>
        <w:szCs w:val="12"/>
        <w:lang w:val="fr-BE"/>
      </w:rPr>
      <w:t xml:space="preserve"> </w:t>
    </w:r>
    <w:r w:rsidRPr="00BC1E22">
      <w:rPr>
        <w:rFonts w:ascii="Calibri" w:hAnsi="Calibri" w:cs="Helvetica"/>
        <w:color w:val="72072C"/>
        <w:spacing w:val="13"/>
        <w:sz w:val="12"/>
        <w:szCs w:val="12"/>
        <w:lang w:val="fr-BE"/>
      </w:rPr>
      <w:t>WWW.FRUCOM.EU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5F482" w14:textId="77777777" w:rsidR="00F01A9E" w:rsidRDefault="00F01A9E">
      <w:r>
        <w:separator/>
      </w:r>
    </w:p>
  </w:footnote>
  <w:footnote w:type="continuationSeparator" w:id="0">
    <w:p w14:paraId="376624C0" w14:textId="77777777" w:rsidR="00F01A9E" w:rsidRDefault="00F01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1307" w14:textId="77777777" w:rsidR="00F40455" w:rsidRDefault="00F404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F70E" w14:textId="77777777" w:rsidR="00F40455" w:rsidRDefault="00000000" w:rsidP="00991054">
    <w:pPr>
      <w:pStyle w:val="Header"/>
      <w:jc w:val="right"/>
    </w:pPr>
    <w:r>
      <w:rPr>
        <w:noProof/>
        <w:lang w:eastAsia="en-GB"/>
      </w:rPr>
      <w:drawing>
        <wp:inline distT="0" distB="0" distL="0" distR="0" wp14:anchorId="271C245E" wp14:editId="7DABE005">
          <wp:extent cx="690245" cy="370840"/>
          <wp:effectExtent l="19050" t="0" r="0" b="0"/>
          <wp:docPr id="4" name="Picture 1" descr="Description: Macintosh HD:clients:2012:FRUCOM:updates:20121106:Frucom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Macintosh HD:clients:2012:FRUCOM:updates:20121106:Frucom.e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370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55"/>
      <w:gridCol w:w="7377"/>
    </w:tblGrid>
    <w:tr w:rsidR="00AF0158" w:rsidRPr="004317FB" w14:paraId="7D8BBDBE" w14:textId="77777777" w:rsidTr="004317FB">
      <w:tc>
        <w:tcPr>
          <w:tcW w:w="2255" w:type="dxa"/>
          <w:tcBorders>
            <w:top w:val="nil"/>
            <w:bottom w:val="nil"/>
          </w:tcBorders>
          <w:shd w:val="clear" w:color="auto" w:fill="auto"/>
          <w:vAlign w:val="center"/>
        </w:tcPr>
        <w:p w14:paraId="2D1F0504" w14:textId="77777777" w:rsidR="00F40455" w:rsidRPr="004317FB" w:rsidRDefault="00000000" w:rsidP="00195A3D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41D55F5" wp14:editId="14775DEA">
                <wp:simplePos x="722489" y="530578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332089" cy="711754"/>
                <wp:effectExtent l="0" t="0" r="1905" b="0"/>
                <wp:wrapSquare wrapText="bothSides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89" cy="7117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77" w:type="dxa"/>
          <w:tcBorders>
            <w:top w:val="nil"/>
            <w:bottom w:val="nil"/>
          </w:tcBorders>
          <w:shd w:val="clear" w:color="auto" w:fill="auto"/>
          <w:vAlign w:val="center"/>
        </w:tcPr>
        <w:p w14:paraId="1A10474B" w14:textId="77777777" w:rsidR="00F40455" w:rsidRPr="004317FB" w:rsidRDefault="00000000" w:rsidP="004317FB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425A9F8B" wp14:editId="29A7608E">
                <wp:simplePos x="2619022" y="451556"/>
                <wp:positionH relativeFrom="margin">
                  <wp:posOffset>259715</wp:posOffset>
                </wp:positionH>
                <wp:positionV relativeFrom="margin">
                  <wp:posOffset>-1270</wp:posOffset>
                </wp:positionV>
                <wp:extent cx="4218305" cy="724535"/>
                <wp:effectExtent l="0" t="0" r="0" b="0"/>
                <wp:wrapSquare wrapText="bothSides"/>
                <wp:docPr id="2" name="Picture 8" descr="Description: Macintosh HD:clients:2012:FRUCOM:updates:20121106:thumbnail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Description: Macintosh HD:clients:2012:FRUCOM:updates:20121106:thumbnail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8305" cy="724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C4824" w:rsidRPr="004317FB" w14:paraId="5F96B140" w14:textId="77777777" w:rsidTr="004317FB">
      <w:tc>
        <w:tcPr>
          <w:tcW w:w="9632" w:type="dxa"/>
          <w:gridSpan w:val="2"/>
          <w:tcBorders>
            <w:top w:val="nil"/>
            <w:bottom w:val="nil"/>
          </w:tcBorders>
          <w:shd w:val="clear" w:color="auto" w:fill="auto"/>
          <w:vAlign w:val="center"/>
        </w:tcPr>
        <w:p w14:paraId="74FB1662" w14:textId="77777777" w:rsidR="00F40455" w:rsidRPr="004317FB" w:rsidRDefault="00000000" w:rsidP="004317FB">
          <w:pPr>
            <w:pStyle w:val="BasicParagraph"/>
            <w:spacing w:before="120" w:after="120"/>
            <w:jc w:val="center"/>
            <w:rPr>
              <w:noProof/>
              <w:lang w:val="en-US"/>
            </w:rPr>
          </w:pPr>
          <w:r w:rsidRPr="00AF0158">
            <w:rPr>
              <w:noProof/>
              <w:lang w:val="en-US"/>
            </w:rPr>
            <w:drawing>
              <wp:anchor distT="0" distB="0" distL="114300" distR="114300" simplePos="0" relativeHeight="251661312" behindDoc="0" locked="0" layoutInCell="1" allowOverlap="1" wp14:anchorId="152FDEE3" wp14:editId="68865FE3">
                <wp:simplePos x="914400" y="1456267"/>
                <wp:positionH relativeFrom="margin">
                  <wp:posOffset>48260</wp:posOffset>
                </wp:positionH>
                <wp:positionV relativeFrom="margin">
                  <wp:posOffset>-2540</wp:posOffset>
                </wp:positionV>
                <wp:extent cx="5718175" cy="100965"/>
                <wp:effectExtent l="0" t="0" r="0" b="0"/>
                <wp:wrapSquare wrapText="bothSides"/>
                <wp:docPr id="15" name="Picture 15" descr="C:\Users\Office\Dropbox (SACAR)\02 FRUCOM\10 COMMUNICATION\FRUCOM logo\FRUCOM new logo 2018\Frucom_logo_new Karakas-Text 7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 descr="C:\Users\Office\Dropbox (SACAR)\02 FRUCOM\10 COMMUNICATION\FRUCOM logo\FRUCOM new logo 2018\Frucom_logo_new Karakas-Text 7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8175" cy="10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31AC3A3" w14:textId="77777777" w:rsidR="00F40455" w:rsidRPr="00EC4562" w:rsidRDefault="00F40455" w:rsidP="006A6BA8">
    <w:pPr>
      <w:pStyle w:val="Header"/>
      <w:ind w:right="-7"/>
      <w:jc w:val="center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FF"/>
    <w:rsid w:val="00063612"/>
    <w:rsid w:val="000C7371"/>
    <w:rsid w:val="00160204"/>
    <w:rsid w:val="003E6A28"/>
    <w:rsid w:val="004227E7"/>
    <w:rsid w:val="00442915"/>
    <w:rsid w:val="004B4388"/>
    <w:rsid w:val="0050631E"/>
    <w:rsid w:val="00592F8D"/>
    <w:rsid w:val="005C2336"/>
    <w:rsid w:val="0060567E"/>
    <w:rsid w:val="0069399E"/>
    <w:rsid w:val="00747295"/>
    <w:rsid w:val="00785F11"/>
    <w:rsid w:val="00791C01"/>
    <w:rsid w:val="008A39FF"/>
    <w:rsid w:val="00C32C7A"/>
    <w:rsid w:val="00D437C4"/>
    <w:rsid w:val="00DF3407"/>
    <w:rsid w:val="00E30D44"/>
    <w:rsid w:val="00E63C89"/>
    <w:rsid w:val="00E667EB"/>
    <w:rsid w:val="00F01A9E"/>
    <w:rsid w:val="00F4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48977"/>
  <w15:chartTrackingRefBased/>
  <w15:docId w15:val="{C3231F99-5664-40BB-8E1A-590A0AC1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FF"/>
    <w:pPr>
      <w:spacing w:after="0" w:line="240" w:lineRule="auto"/>
      <w:jc w:val="both"/>
    </w:pPr>
    <w:rPr>
      <w:rFonts w:ascii="Calibri" w:eastAsia="MS Mincho" w:hAnsi="Calibri" w:cs="Times New Roman"/>
      <w:kern w:val="0"/>
      <w:sz w:val="20"/>
      <w:szCs w:val="24"/>
      <w:lang w:val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E63C89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39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9FF"/>
    <w:rPr>
      <w:rFonts w:ascii="Calibri" w:eastAsia="MS Mincho" w:hAnsi="Calibri" w:cs="Times New Roman"/>
      <w:kern w:val="0"/>
      <w:sz w:val="20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A39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9FF"/>
    <w:rPr>
      <w:rFonts w:ascii="Calibri" w:eastAsia="MS Mincho" w:hAnsi="Calibri" w:cs="Times New Roman"/>
      <w:kern w:val="0"/>
      <w:sz w:val="20"/>
      <w:szCs w:val="24"/>
      <w:lang w:val="en-GB"/>
      <w14:ligatures w14:val="none"/>
    </w:rPr>
  </w:style>
  <w:style w:type="paragraph" w:customStyle="1" w:styleId="BasicParagraph">
    <w:name w:val="[Basic Paragraph]"/>
    <w:basedOn w:val="Normal"/>
    <w:uiPriority w:val="99"/>
    <w:rsid w:val="008A39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8A39FF"/>
  </w:style>
  <w:style w:type="character" w:customStyle="1" w:styleId="Heading2Char">
    <w:name w:val="Heading 2 Char"/>
    <w:basedOn w:val="DefaultParagraphFont"/>
    <w:link w:val="Heading2"/>
    <w:uiPriority w:val="9"/>
    <w:rsid w:val="00E63C89"/>
    <w:rPr>
      <w:rFonts w:ascii="Times New Roman" w:eastAsia="Times New Roman" w:hAnsi="Times New Roman" w:cs="Times New Roman"/>
      <w:b/>
      <w:bCs/>
      <w:kern w:val="0"/>
      <w:sz w:val="36"/>
      <w:szCs w:val="36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Trainee SACAR</dc:creator>
  <cp:keywords/>
  <dc:description/>
  <cp:lastModifiedBy>Anna BOULOVA</cp:lastModifiedBy>
  <cp:revision>3</cp:revision>
  <dcterms:created xsi:type="dcterms:W3CDTF">2023-10-30T16:00:00Z</dcterms:created>
  <dcterms:modified xsi:type="dcterms:W3CDTF">2023-10-30T16:00:00Z</dcterms:modified>
</cp:coreProperties>
</file>